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FE0" w:rsidRDefault="00FF3FE0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:rsidR="00FF3FE0" w:rsidRDefault="00FF3FE0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:rsidR="00FF3FE0" w:rsidRDefault="00FF3FE0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:rsidR="00FF3FE0" w:rsidRDefault="00FF3FE0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:rsidR="00FF3FE0" w:rsidRDefault="00FF3FE0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:rsidR="00FF3FE0" w:rsidRDefault="00FF3FE0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:rsidR="00FF3FE0" w:rsidRDefault="00FF3FE0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:rsidR="00FF3FE0" w:rsidRDefault="00FF3FE0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:rsidR="00FF3FE0" w:rsidRDefault="00FF3FE0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:rsidR="00FF3FE0" w:rsidRDefault="00FF3FE0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:rsidR="00FF3FE0" w:rsidRDefault="00FF3FE0">
      <w:pPr>
        <w:shd w:val="clear" w:color="auto" w:fill="FFFFFF"/>
        <w:spacing w:after="0" w:line="322" w:lineRule="exact"/>
        <w:jc w:val="center"/>
        <w:rPr>
          <w:rFonts w:ascii="Times New Roman" w:hAnsi="Times New Roman"/>
          <w:sz w:val="28"/>
          <w:szCs w:val="28"/>
        </w:rPr>
      </w:pPr>
    </w:p>
    <w:p w:rsidR="00FF3FE0" w:rsidRDefault="002C7C53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>
        <w:rPr>
          <w:rFonts w:ascii="Times New Roman" w:hAnsi="Times New Roman" w:cs="Times New Roman"/>
          <w:b/>
          <w:color w:val="26282F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color w:val="26282F"/>
          <w:sz w:val="28"/>
          <w:szCs w:val="28"/>
        </w:rPr>
        <w:br/>
        <w:t>образования муниципальный округ город Горячий Ключ Краснодарского края «</w:t>
      </w:r>
      <w:r>
        <w:rPr>
          <w:rFonts w:ascii="Times New Roman" w:hAnsi="Times New Roman" w:cs="Times New Roman"/>
          <w:b/>
          <w:bCs/>
          <w:sz w:val="28"/>
          <w:szCs w:val="28"/>
        </w:rPr>
        <w:t>Медиасреда города Горячий Ключ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FF3FE0" w:rsidRDefault="00FF3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3FE0" w:rsidRDefault="00FF3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3FE0" w:rsidRDefault="002C7C53">
      <w:pPr>
        <w:pStyle w:val="2"/>
        <w:shd w:val="clear" w:color="auto" w:fill="auto"/>
        <w:spacing w:after="0" w:line="240" w:lineRule="auto"/>
        <w:jc w:val="both"/>
      </w:pPr>
      <w:r>
        <w:tab/>
        <w:t>В соответствии с Федеральным законом от 20 марта 2025 г. №</w:t>
      </w:r>
      <w:r>
        <w:t xml:space="preserve"> 33-ФЗ «Об общих принципах организации местного самоуправления в единой системе пуб</w:t>
      </w:r>
      <w:r>
        <w:t>личной власти», постановлением администрации муниципального образования муниципальный округ город Горячий Ключ Краснодарского края от 26 мая 2026 г. № 1115 «О системе управл</w:t>
      </w:r>
      <w:r>
        <w:t xml:space="preserve">ения муниципальными программами муниципального образования муниципальный округ город Горячий Ключ Краснодарского края» п о с </w:t>
      </w:r>
      <w:proofErr w:type="gramStart"/>
      <w:r>
        <w:t>т</w:t>
      </w:r>
      <w:proofErr w:type="gramEnd"/>
      <w:r>
        <w:t xml:space="preserve"> а н о в л я ю:</w:t>
      </w:r>
    </w:p>
    <w:p w:rsidR="00FF3FE0" w:rsidRPr="002C7C53" w:rsidRDefault="002C7C53">
      <w:pPr>
        <w:pStyle w:val="ac"/>
        <w:suppressAutoHyphens w:val="0"/>
        <w:ind w:firstLine="0"/>
        <w:rPr>
          <w:lang w:val="ru-RU"/>
        </w:rPr>
      </w:pPr>
      <w:r>
        <w:rPr>
          <w:rFonts w:eastAsia="Times New Roman" w:cs="Times New Roman"/>
          <w:color w:val="auto"/>
          <w:sz w:val="28"/>
          <w:szCs w:val="28"/>
          <w:lang w:val="ru-RU" w:bidi="ar-SA"/>
        </w:rPr>
        <w:tab/>
        <w:t xml:space="preserve">1. Утвердить муниципальную программу 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муниципального образования муниципальный округ город Горячий Ключ Краснодарс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кого края</w:t>
      </w:r>
      <w:r>
        <w:rPr>
          <w:rFonts w:eastAsia="Times New Roman" w:cs="Times New Roman"/>
          <w:b/>
          <w:color w:val="auto"/>
          <w:sz w:val="28"/>
          <w:szCs w:val="28"/>
          <w:lang w:val="ru-RU" w:bidi="ar-SA"/>
        </w:rPr>
        <w:t xml:space="preserve"> </w:t>
      </w:r>
      <w:r>
        <w:rPr>
          <w:rFonts w:eastAsia="Times New Roman" w:cs="Times New Roman"/>
          <w:color w:val="auto"/>
          <w:sz w:val="28"/>
          <w:szCs w:val="28"/>
          <w:lang w:val="ru-RU" w:bidi="ar-SA"/>
        </w:rPr>
        <w:t>«</w:t>
      </w:r>
      <w:bookmarkStart w:id="0" w:name="_GoBack"/>
      <w:r w:rsidRPr="002C7C53">
        <w:rPr>
          <w:rFonts w:cs="Times New Roman"/>
          <w:bCs/>
          <w:sz w:val="28"/>
          <w:szCs w:val="28"/>
          <w:lang w:val="ru-RU"/>
        </w:rPr>
        <w:t>Медиасреда города Горячий Ключ</w:t>
      </w:r>
      <w:bookmarkEnd w:id="0"/>
      <w:r>
        <w:rPr>
          <w:rFonts w:eastAsia="Times New Roman" w:cs="Times New Roman"/>
          <w:color w:val="auto"/>
          <w:sz w:val="28"/>
          <w:szCs w:val="28"/>
          <w:lang w:val="ru-RU" w:bidi="ar-SA"/>
        </w:rPr>
        <w:t>» (приложение).</w:t>
      </w:r>
    </w:p>
    <w:p w:rsidR="00FF3FE0" w:rsidRDefault="002C7C5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 Отделу информационной политики и средств массовой информации администрации муниципального образования муниципальный округ город Горячий Ключ Краснодарского края (Севрюк А.</w:t>
      </w:r>
      <w:r>
        <w:rPr>
          <w:rFonts w:ascii="Times New Roman" w:eastAsia="Times New Roman" w:hAnsi="Times New Roman" w:cs="Times New Roman"/>
          <w:sz w:val="28"/>
          <w:szCs w:val="28"/>
        </w:rPr>
        <w:t>В.) обеспечить размещение настоящего постановления на официальном сайте администрации муниципального образования муниципальный округ город Горячий Ключ Краснодарского края в сети «Интернет».</w:t>
      </w:r>
    </w:p>
    <w:p w:rsidR="00FF3FE0" w:rsidRDefault="002C7C5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 Контроль за выполнением настоящего постановления возложить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заместителя главы города Горячий Ключ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Перенижко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К.Я.</w:t>
      </w:r>
    </w:p>
    <w:p w:rsidR="00FF3FE0" w:rsidRDefault="002C7C5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4. Постановление вступает в силу с 1 января 2027 года.</w:t>
      </w:r>
    </w:p>
    <w:p w:rsidR="00FF3FE0" w:rsidRDefault="00FF3FE0">
      <w:pPr>
        <w:tabs>
          <w:tab w:val="left" w:pos="0"/>
          <w:tab w:val="left" w:pos="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F3FE0" w:rsidRDefault="00FF3FE0">
      <w:pPr>
        <w:tabs>
          <w:tab w:val="left" w:pos="0"/>
          <w:tab w:val="left" w:pos="1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3FE0" w:rsidRDefault="002C7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Горячий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Ключ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С.В. Белопольский</w:t>
      </w:r>
    </w:p>
    <w:sectPr w:rsidR="00FF3FE0">
      <w:pgSz w:w="11906" w:h="16838"/>
      <w:pgMar w:top="1134" w:right="567" w:bottom="1134" w:left="1701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F3FE0"/>
    <w:rsid w:val="002C7C53"/>
    <w:rsid w:val="00FF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2F45F8-6160-4B28-984B-6C3442DA2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971"/>
    <w:pPr>
      <w:suppressAutoHyphens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3"/>
    <w:next w:val="a4"/>
    <w:qFormat/>
    <w:rsid w:val="00826C52"/>
    <w:p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character" w:customStyle="1" w:styleId="a5">
    <w:name w:val="Текст выноски Знак"/>
    <w:basedOn w:val="a0"/>
    <w:uiPriority w:val="99"/>
    <w:semiHidden/>
    <w:qFormat/>
    <w:rsid w:val="003151E7"/>
    <w:rPr>
      <w:rFonts w:ascii="Tahoma" w:hAnsi="Tahoma" w:cs="Tahoma"/>
      <w:sz w:val="16"/>
      <w:szCs w:val="16"/>
    </w:rPr>
  </w:style>
  <w:style w:type="paragraph" w:customStyle="1" w:styleId="a3">
    <w:name w:val="Заголовок"/>
    <w:basedOn w:val="a"/>
    <w:next w:val="a4"/>
    <w:qFormat/>
    <w:rsid w:val="009958E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9958E3"/>
    <w:pPr>
      <w:spacing w:after="140"/>
    </w:pPr>
  </w:style>
  <w:style w:type="paragraph" w:styleId="a6">
    <w:name w:val="List"/>
    <w:basedOn w:val="a4"/>
    <w:rsid w:val="009958E3"/>
    <w:rPr>
      <w:rFonts w:cs="Arial"/>
    </w:rPr>
  </w:style>
  <w:style w:type="paragraph" w:customStyle="1" w:styleId="1">
    <w:name w:val="Название объекта1"/>
    <w:basedOn w:val="a"/>
    <w:qFormat/>
    <w:rsid w:val="00826C5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9958E3"/>
    <w:pPr>
      <w:suppressLineNumbers/>
    </w:pPr>
    <w:rPr>
      <w:rFonts w:cs="Arial"/>
    </w:rPr>
  </w:style>
  <w:style w:type="paragraph" w:styleId="a8">
    <w:name w:val="caption"/>
    <w:basedOn w:val="a"/>
    <w:qFormat/>
    <w:rsid w:val="009958E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List Paragraph"/>
    <w:basedOn w:val="a"/>
    <w:uiPriority w:val="34"/>
    <w:qFormat/>
    <w:rsid w:val="0009593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3151E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208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 (2)"/>
    <w:basedOn w:val="a"/>
    <w:qFormat/>
    <w:pPr>
      <w:shd w:val="clear" w:color="auto" w:fill="FFFFFF"/>
      <w:spacing w:after="240" w:line="25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Нормальный"/>
    <w:qFormat/>
    <w:pPr>
      <w:ind w:firstLine="720"/>
      <w:jc w:val="both"/>
    </w:pPr>
    <w:rPr>
      <w:rFonts w:ascii="Times New Roman" w:eastAsia="Segoe UI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2499B-2DFE-4A73-B30A-88899E8F8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208</Words>
  <Characters>1190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panchenko_n</dc:creator>
  <dc:description/>
  <cp:lastModifiedBy>Пользователь Windows</cp:lastModifiedBy>
  <cp:revision>73</cp:revision>
  <cp:lastPrinted>2026-07-27T15:29:00Z</cp:lastPrinted>
  <dcterms:created xsi:type="dcterms:W3CDTF">2016-07-08T04:52:00Z</dcterms:created>
  <dcterms:modified xsi:type="dcterms:W3CDTF">2026-07-28T08:43:00Z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